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E5" w:rsidRPr="007607B2" w:rsidRDefault="008129E5" w:rsidP="00E96B7F">
      <w:pPr>
        <w:spacing w:after="0" w:line="240" w:lineRule="auto"/>
        <w:contextualSpacing/>
        <w:jc w:val="center"/>
        <w:rPr>
          <w:rFonts w:ascii="GHEA Grapalat" w:eastAsia="SimSun" w:hAnsi="GHEA Grapalat" w:cs="GHEA Grapalat"/>
          <w:b/>
          <w:kern w:val="1"/>
          <w:lang w:bidi="hi-IN"/>
        </w:rPr>
      </w:pPr>
      <w:r w:rsidRPr="007607B2">
        <w:rPr>
          <w:rFonts w:ascii="GHEA Grapalat" w:eastAsia="SimSun" w:hAnsi="GHEA Grapalat" w:cs="GHEA Grapalat"/>
          <w:b/>
          <w:kern w:val="1"/>
          <w:lang w:bidi="hi-IN"/>
        </w:rPr>
        <w:t>ՀԱՅՏ</w:t>
      </w:r>
      <w:r w:rsidR="00A46126">
        <w:rPr>
          <w:rStyle w:val="FootnoteReference"/>
          <w:rFonts w:ascii="GHEA Grapalat" w:eastAsia="SimSun" w:hAnsi="GHEA Grapalat" w:cs="GHEA Grapalat"/>
          <w:b/>
          <w:kern w:val="1"/>
          <w:lang w:bidi="hi-IN"/>
        </w:rPr>
        <w:footnoteReference w:id="1"/>
      </w:r>
    </w:p>
    <w:p w:rsidR="008129E5" w:rsidRPr="007607B2" w:rsidRDefault="008129E5" w:rsidP="00E96B7F">
      <w:pPr>
        <w:spacing w:after="0" w:line="240" w:lineRule="auto"/>
        <w:contextualSpacing/>
        <w:jc w:val="center"/>
        <w:rPr>
          <w:rFonts w:ascii="GHEA Grapalat" w:eastAsia="SimSun" w:hAnsi="GHEA Grapalat" w:cs="GHEA Grapalat"/>
          <w:b/>
          <w:kern w:val="1"/>
          <w:lang w:bidi="hi-IN"/>
        </w:rPr>
      </w:pPr>
    </w:p>
    <w:p w:rsidR="006F44F7" w:rsidRPr="007607B2" w:rsidRDefault="003C0FA4" w:rsidP="00E96B7F">
      <w:pPr>
        <w:spacing w:after="0" w:line="240" w:lineRule="auto"/>
        <w:contextualSpacing/>
        <w:jc w:val="center"/>
        <w:rPr>
          <w:rFonts w:ascii="GHEA Grapalat" w:eastAsia="SimSun" w:hAnsi="GHEA Grapalat" w:cs="GHEA Grapalat"/>
          <w:b/>
          <w:kern w:val="1"/>
          <w:lang w:bidi="hi-IN"/>
        </w:rPr>
      </w:pP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ՊԵՏԱԿԱՆ </w:t>
      </w:r>
      <w:r w:rsidR="007607B2">
        <w:rPr>
          <w:rFonts w:ascii="GHEA Grapalat" w:eastAsia="SimSun" w:hAnsi="GHEA Grapalat" w:cs="GHEA Grapalat"/>
          <w:b/>
          <w:kern w:val="1"/>
          <w:lang w:bidi="hi-IN"/>
        </w:rPr>
        <w:t>ԵՎ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 ՏԵՂԱԿԱՆ ԻՆՔՆԱԿԱՌԱՎԱՐՄԱՆ </w:t>
      </w:r>
      <w:r w:rsidR="005B063D"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ՄԱՐՄԻՆՆԵՐԻ 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ՏՎՅԱԼՆԵՐԻ </w:t>
      </w:r>
      <w:r w:rsidR="005B063D" w:rsidRPr="007607B2">
        <w:rPr>
          <w:rFonts w:ascii="GHEA Grapalat" w:eastAsia="SimSun" w:hAnsi="GHEA Grapalat" w:cs="GHEA Grapalat"/>
          <w:b/>
          <w:kern w:val="1"/>
          <w:lang w:bidi="hi-IN"/>
        </w:rPr>
        <w:t>ԲԱԶԱՆԵՐԻՆ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 ՓՈԽԿԱՊԱԿՑՄԱՆ ԵՎ </w:t>
      </w:r>
      <w:r w:rsidR="00C826F9"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ՏՎՅԱԼՆԵՐԻ (ՆԵՐԱՌՅԱԼ՝ ԱՆՁՆԱԿԱՆ ՏՎՅԱԼՆԵՐԻ) ՓՈԽԱՆՑՄԱՆ 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>ՄԱՍԻՆ</w:t>
      </w:r>
    </w:p>
    <w:p w:rsidR="00C87348" w:rsidRPr="007607B2" w:rsidRDefault="00C87348" w:rsidP="00E96B7F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</w:p>
    <w:p w:rsidR="00A152A7" w:rsidRPr="007607B2" w:rsidRDefault="00E01270" w:rsidP="00E96B7F">
      <w:pPr>
        <w:pStyle w:val="BodyText"/>
        <w:spacing w:after="0" w:line="240" w:lineRule="auto"/>
        <w:ind w:left="284"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Սույն հայտով հայտատուն </w:t>
      </w:r>
      <w:r w:rsidR="007607B2" w:rsidRPr="007607B2">
        <w:rPr>
          <w:rFonts w:ascii="GHEA Grapalat" w:hAnsi="GHEA Grapalat" w:cs="GHEA Grapalat"/>
          <w:sz w:val="22"/>
          <w:szCs w:val="22"/>
          <w:lang w:eastAsia="en-US"/>
        </w:rPr>
        <w:t>«ԷԿԵՆԳ» ՓԲ ընկերությանը</w:t>
      </w:r>
      <w:r w:rsidR="007607B2">
        <w:rPr>
          <w:rFonts w:ascii="GHEA Grapalat" w:hAnsi="GHEA Grapalat" w:cs="GHEA Grapalat"/>
          <w:sz w:val="22"/>
          <w:szCs w:val="22"/>
          <w:lang w:eastAsia="en-US"/>
        </w:rPr>
        <w:t>՝ որպես</w:t>
      </w:r>
      <w:r w:rsidR="007607B2"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պետական </w:t>
      </w:r>
      <w:r w:rsidR="000C5AAB" w:rsidRPr="007607B2">
        <w:rPr>
          <w:rFonts w:ascii="GHEA Grapalat" w:hAnsi="GHEA Grapalat" w:cs="GHEA Grapalat"/>
          <w:sz w:val="22"/>
          <w:szCs w:val="22"/>
          <w:lang w:eastAsia="en-US"/>
        </w:rPr>
        <w:t>էլեկտրոնային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համակարգի </w:t>
      </w:r>
      <w:r w:rsidR="000C5AAB"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տեխնիկական սպասարկումն ու համակարգումն իրականացնող 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>օպերատոր</w:t>
      </w:r>
      <w:r w:rsidR="00E572D4" w:rsidRPr="007607B2">
        <w:rPr>
          <w:rFonts w:ascii="GHEA Grapalat" w:hAnsi="GHEA Grapalat" w:cs="GHEA Grapalat"/>
          <w:sz w:val="22"/>
          <w:szCs w:val="22"/>
          <w:lang w:eastAsia="en-US"/>
        </w:rPr>
        <w:t>,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խնդրում է</w:t>
      </w:r>
      <w:r w:rsidR="00357429"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ապահովել </w:t>
      </w:r>
      <w:r w:rsidR="00C826F9" w:rsidRPr="007607B2">
        <w:rPr>
          <w:rFonts w:ascii="GHEA Grapalat" w:hAnsi="GHEA Grapalat" w:cs="GHEA Grapalat"/>
          <w:sz w:val="22"/>
          <w:szCs w:val="22"/>
          <w:lang w:eastAsia="en-US"/>
        </w:rPr>
        <w:t>անհրաժեշտ տվյալների բազայի հետ փոխկապակցման և տվյալների (ներառյալ՝ անձնական տվյալների) ստացման հնարավորություն</w:t>
      </w:r>
      <w:r w:rsidR="007607B2">
        <w:rPr>
          <w:rFonts w:ascii="GHEA Grapalat" w:hAnsi="GHEA Grapalat" w:cs="GHEA Grapalat"/>
          <w:sz w:val="22"/>
          <w:szCs w:val="22"/>
          <w:lang w:eastAsia="en-US"/>
        </w:rPr>
        <w:t>:</w:t>
      </w:r>
    </w:p>
    <w:p w:rsidR="00E01270" w:rsidRPr="007607B2" w:rsidRDefault="00E01270" w:rsidP="00C826F9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</w:p>
    <w:p w:rsidR="00B10AC2" w:rsidRPr="007607B2" w:rsidRDefault="00E64A5B" w:rsidP="001258D9">
      <w:pPr>
        <w:pStyle w:val="BodyText"/>
        <w:numPr>
          <w:ilvl w:val="0"/>
          <w:numId w:val="2"/>
        </w:numPr>
        <w:spacing w:after="0" w:line="240" w:lineRule="auto"/>
        <w:ind w:right="164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>Հայտատուի վերաբերյալ տեղեկություններ</w:t>
      </w:r>
      <w:r w:rsidR="00DD3510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 </w:t>
      </w:r>
    </w:p>
    <w:p w:rsidR="00484C45" w:rsidRPr="007607B2" w:rsidRDefault="00DD3510" w:rsidP="00B10AC2">
      <w:pPr>
        <w:pStyle w:val="BodyText"/>
        <w:spacing w:after="0" w:line="240" w:lineRule="auto"/>
        <w:ind w:right="164" w:firstLine="270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(լրացվում է </w:t>
      </w:r>
      <w:r w:rsidR="00363C14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ցանկացած </w:t>
      </w:r>
      <w:r w:rsidR="00C11958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ՀՀ </w:t>
      </w: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>պետական և տեղական ինքնակառավարման մարմինների կողմից)</w:t>
      </w:r>
    </w:p>
    <w:p w:rsidR="00E64A5B" w:rsidRPr="007607B2" w:rsidRDefault="00E64A5B" w:rsidP="00E96B7F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</w:p>
    <w:tbl>
      <w:tblPr>
        <w:tblW w:w="10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517"/>
      </w:tblGrid>
      <w:tr w:rsidR="00E64A5B" w:rsidRPr="007607B2" w:rsidTr="007607B2">
        <w:trPr>
          <w:trHeight w:val="61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46" w:rsidRPr="007607B2" w:rsidRDefault="00ED7B01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Հայտատուի</w:t>
            </w:r>
            <w:r w:rsidR="00E64A5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անվանումը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5B" w:rsidRPr="007607B2" w:rsidRDefault="00E64A5B" w:rsidP="00412E55">
            <w:pPr>
              <w:pStyle w:val="TableContents"/>
              <w:snapToGrid w:val="0"/>
              <w:spacing w:after="240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168DC" w:rsidRPr="007607B2" w:rsidTr="007607B2">
        <w:trPr>
          <w:trHeight w:val="61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8DC" w:rsidRPr="007607B2" w:rsidRDefault="00E168DC" w:rsidP="00412E55">
            <w:pPr>
              <w:pStyle w:val="TableContents"/>
              <w:spacing w:after="240"/>
              <w:ind w:left="424"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Ի դեմս </w:t>
            </w:r>
            <w:r w:rsidR="006C5D3F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ղեկավարի կամ նրա կողմից լիազորված անձի</w:t>
            </w:r>
            <w:r w:rsid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(</w:t>
            </w:r>
            <w:r w:rsidR="00FE22EC" w:rsidRPr="00FE22EC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նշել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պաշտոնը</w:t>
            </w:r>
            <w:r w:rsidR="00F82EC7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անունը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ազգանունը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DC" w:rsidRPr="007607B2" w:rsidRDefault="00E168DC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484C45" w:rsidRPr="007607B2" w:rsidTr="00412E55">
        <w:trPr>
          <w:trHeight w:val="37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46" w:rsidRPr="007607B2" w:rsidRDefault="0004048E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Հայտատուի ի</w:t>
            </w:r>
            <w:r w:rsidR="00484C45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րավաբանական հասցե</w:t>
            </w:r>
            <w:r w:rsidR="00ED7B01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45" w:rsidRPr="007607B2" w:rsidRDefault="00484C45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484C45" w:rsidRPr="007607B2" w:rsidTr="00412E55">
        <w:trPr>
          <w:trHeight w:val="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46" w:rsidRPr="007607B2" w:rsidRDefault="0004048E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Հայտատուի</w:t>
            </w:r>
            <w:r w:rsidR="000C5AA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</w:t>
            </w:r>
            <w:r w:rsidR="00484C45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ործունեության հասցե</w:t>
            </w:r>
            <w:r w:rsidR="00ED7B01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 (եթե տարբերվում է իրավաբանական հասցեից)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45" w:rsidRPr="007607B2" w:rsidRDefault="00484C45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1917ED" w:rsidRPr="007607B2" w:rsidTr="00412E55">
        <w:trPr>
          <w:trHeight w:val="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7ED" w:rsidRPr="007607B2" w:rsidRDefault="001917ED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Համակարգի անվանումը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7ED" w:rsidRPr="007607B2" w:rsidRDefault="001917ED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201052" w:rsidRPr="007607B2" w:rsidTr="00412E55">
        <w:trPr>
          <w:trHeight w:val="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052" w:rsidRPr="00FE22EC" w:rsidRDefault="007833FB" w:rsidP="00B85AB6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</w:t>
            </w:r>
            <w:r w:rsidR="001917ED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վյալների հարցման վերաբերյալ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բացատրություն</w:t>
            </w:r>
            <w:r w:rsidR="001917ED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որը կարտապատկերվի e-citizen.am հարթակում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052" w:rsidRPr="007607B2" w:rsidRDefault="00201052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6F44F7" w:rsidRPr="007607B2" w:rsidTr="007607B2">
        <w:trPr>
          <w:trHeight w:val="12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9" w:rsidRPr="007607B2" w:rsidRDefault="00ED7B01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Հայտի վերաբերյալ 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տեխնիկական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հարցերի համար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պ</w:t>
            </w:r>
            <w:r w:rsidR="00E64A5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ատասխանատու</w:t>
            </w:r>
            <w:r w:rsidR="000C5AA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կոնտակտային </w:t>
            </w:r>
            <w:r w:rsidR="006F44F7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անձ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ի</w:t>
            </w:r>
            <w:r w:rsidR="000C5AA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տվյալներ (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անուն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ը, 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ազգանունը,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էլեկտրոնային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փոստի հասցեն և հեռախոսահամարը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F7" w:rsidRPr="007607B2" w:rsidRDefault="006F44F7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F17F8" w:rsidRPr="007607B2" w:rsidTr="007607B2">
        <w:trPr>
          <w:trHeight w:val="89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9" w:rsidRPr="007607B2" w:rsidRDefault="0004048E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Հայտի վերաբերյալ այլ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հարցերի </w:t>
            </w:r>
            <w:r w:rsidR="00AB5F10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(իրավական, ֆինանսական</w:t>
            </w:r>
            <w:r w:rsidR="004E664A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և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այլ</w:t>
            </w:r>
            <w:r w:rsidR="00AB5F10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համար</w:t>
            </w:r>
            <w:r w:rsidR="00AB5F10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պատասխանատու կոնտակտային անձի տվյալներ (անունը, ազգանունը, էլ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եկտրոնային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փոստի հասցեն և հեռախոսահամարը)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7F8" w:rsidRPr="007607B2" w:rsidRDefault="00EF17F8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F82EC7" w:rsidRPr="007607B2" w:rsidTr="007607B2">
        <w:trPr>
          <w:trHeight w:val="61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C7" w:rsidRPr="007607B2" w:rsidRDefault="00F82EC7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VPN կապուղ</w:t>
            </w:r>
            <w:r w:rsidR="001917ED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 կառուցման համար իրական IP հասցե(ներ)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EC7" w:rsidRPr="007607B2" w:rsidRDefault="00F82EC7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</w:tbl>
    <w:p w:rsidR="001258D9" w:rsidRDefault="001258D9" w:rsidP="001258D9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</w:p>
    <w:p w:rsidR="00302435" w:rsidRDefault="00357429" w:rsidP="00CB1BDA">
      <w:pPr>
        <w:pStyle w:val="BodyText"/>
        <w:numPr>
          <w:ilvl w:val="0"/>
          <w:numId w:val="2"/>
        </w:numPr>
        <w:spacing w:after="0" w:line="240" w:lineRule="auto"/>
        <w:ind w:right="164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>Տեղեկություններ</w:t>
      </w:r>
      <w:r w:rsidR="00E96B7F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 </w:t>
      </w:r>
      <w:r w:rsidR="00BE574E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յուրաքանչյուր </w:t>
      </w:r>
      <w:r w:rsidR="00511FF1">
        <w:rPr>
          <w:rFonts w:ascii="GHEA Grapalat" w:hAnsi="GHEA Grapalat" w:cs="GHEA Grapalat"/>
          <w:b/>
          <w:sz w:val="22"/>
          <w:szCs w:val="22"/>
          <w:lang w:eastAsia="en-US"/>
        </w:rPr>
        <w:t>տվյալներ (</w:t>
      </w:r>
      <w:r w:rsidR="00511FF1"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ներառյալ՝ </w:t>
      </w: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անձնական </w:t>
      </w:r>
      <w:r w:rsidR="00511FF1">
        <w:rPr>
          <w:rFonts w:ascii="GHEA Grapalat" w:hAnsi="GHEA Grapalat" w:cs="GHEA Grapalat"/>
          <w:b/>
          <w:sz w:val="22"/>
          <w:szCs w:val="22"/>
          <w:lang w:eastAsia="en-US"/>
        </w:rPr>
        <w:t>տվյալներ)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պարունակող տվյալների </w:t>
      </w:r>
      <w:r w:rsidR="00CB1BDA" w:rsidRPr="00CB1BDA">
        <w:rPr>
          <w:rFonts w:ascii="GHEA Grapalat" w:hAnsi="GHEA Grapalat" w:cs="GHEA Grapalat"/>
          <w:b/>
          <w:sz w:val="22"/>
          <w:szCs w:val="22"/>
          <w:lang w:eastAsia="en-US"/>
        </w:rPr>
        <w:t>բազաների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անվանումների, պահանջվող </w:t>
      </w:r>
      <w:r w:rsidR="00743EAA" w:rsidRPr="00743EAA">
        <w:rPr>
          <w:rFonts w:ascii="GHEA Grapalat" w:hAnsi="GHEA Grapalat" w:cs="GHEA Grapalat"/>
          <w:b/>
          <w:sz w:val="22"/>
          <w:szCs w:val="22"/>
          <w:lang w:eastAsia="en-US"/>
        </w:rPr>
        <w:t xml:space="preserve">տվյալների </w:t>
      </w:r>
      <w:r w:rsidR="00743EAA">
        <w:rPr>
          <w:rFonts w:ascii="GHEA Grapalat" w:hAnsi="GHEA Grapalat" w:cs="GHEA Grapalat"/>
          <w:b/>
          <w:sz w:val="22"/>
          <w:szCs w:val="22"/>
          <w:lang w:eastAsia="en-US"/>
        </w:rPr>
        <w:t>(</w:t>
      </w:r>
      <w:r w:rsidR="00743EAA" w:rsidRPr="00743EAA">
        <w:rPr>
          <w:rFonts w:ascii="GHEA Grapalat" w:hAnsi="GHEA Grapalat" w:cs="GHEA Grapalat"/>
          <w:b/>
          <w:sz w:val="22"/>
          <w:szCs w:val="22"/>
          <w:lang w:eastAsia="en-US"/>
        </w:rPr>
        <w:t>ներառյալ՝ անձնական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տվյալների</w:t>
      </w:r>
      <w:r w:rsidR="00743EAA">
        <w:rPr>
          <w:rFonts w:ascii="GHEA Grapalat" w:hAnsi="GHEA Grapalat" w:cs="GHEA Grapalat"/>
          <w:b/>
          <w:sz w:val="22"/>
          <w:szCs w:val="22"/>
          <w:lang w:eastAsia="en-US"/>
        </w:rPr>
        <w:t>)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բոլոր տեսակների, </w:t>
      </w:r>
      <w:r w:rsidR="00E50347" w:rsidRPr="00E50347">
        <w:rPr>
          <w:rFonts w:ascii="GHEA Grapalat" w:hAnsi="GHEA Grapalat" w:cs="GHEA Grapalat"/>
          <w:b/>
          <w:sz w:val="22"/>
          <w:szCs w:val="22"/>
          <w:lang w:eastAsia="en-US"/>
        </w:rPr>
        <w:t xml:space="preserve">ինչպես նաև </w:t>
      </w:r>
      <w:r w:rsidR="00B3765A" w:rsidRPr="00B3765A">
        <w:rPr>
          <w:rFonts w:ascii="GHEA Grapalat" w:hAnsi="GHEA Grapalat" w:cs="GHEA Grapalat"/>
          <w:b/>
          <w:sz w:val="22"/>
          <w:szCs w:val="22"/>
          <w:lang w:eastAsia="en-US"/>
        </w:rPr>
        <w:t xml:space="preserve">տվյալների </w:t>
      </w:r>
      <w:r w:rsidR="00B3765A">
        <w:rPr>
          <w:rFonts w:ascii="GHEA Grapalat" w:hAnsi="GHEA Grapalat" w:cs="GHEA Grapalat"/>
          <w:b/>
          <w:sz w:val="22"/>
          <w:szCs w:val="22"/>
          <w:lang w:eastAsia="en-US"/>
        </w:rPr>
        <w:t>(</w:t>
      </w:r>
      <w:r w:rsidR="00B3765A" w:rsidRPr="00B3765A">
        <w:rPr>
          <w:rFonts w:ascii="GHEA Grapalat" w:hAnsi="GHEA Grapalat" w:cs="GHEA Grapalat"/>
          <w:b/>
          <w:sz w:val="22"/>
          <w:szCs w:val="22"/>
          <w:lang w:eastAsia="en-US"/>
        </w:rPr>
        <w:t xml:space="preserve">ներառյալ՝ 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>անձնական տվյալների</w:t>
      </w:r>
      <w:r w:rsidR="00B3765A">
        <w:rPr>
          <w:rFonts w:ascii="GHEA Grapalat" w:hAnsi="GHEA Grapalat" w:cs="GHEA Grapalat"/>
          <w:b/>
          <w:sz w:val="22"/>
          <w:szCs w:val="22"/>
          <w:lang w:eastAsia="en-US"/>
        </w:rPr>
        <w:t>)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lastRenderedPageBreak/>
        <w:t>մշակման իրավական հիմքերի</w:t>
      </w:r>
      <w:r w:rsidR="006C5D3F"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և նպատակի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վերաբերյալ</w:t>
      </w:r>
      <w:r w:rsidRPr="00E50347">
        <w:rPr>
          <w:rFonts w:ascii="GHEA Grapalat" w:hAnsi="GHEA Grapalat" w:cs="GHEA Grapalat"/>
          <w:b/>
          <w:sz w:val="22"/>
          <w:szCs w:val="22"/>
          <w:lang w:eastAsia="en-US"/>
        </w:rPr>
        <w:t xml:space="preserve"> </w:t>
      </w:r>
    </w:p>
    <w:p w:rsidR="00CB1BDA" w:rsidRPr="00CB1BDA" w:rsidRDefault="00CB1BDA" w:rsidP="00CB1BDA">
      <w:pPr>
        <w:pStyle w:val="BodyText"/>
        <w:spacing w:after="0" w:line="240" w:lineRule="auto"/>
        <w:ind w:left="720" w:right="164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704"/>
        <w:gridCol w:w="2559"/>
        <w:gridCol w:w="2643"/>
        <w:gridCol w:w="2582"/>
      </w:tblGrid>
      <w:tr w:rsidR="00973555" w:rsidRPr="007607B2" w:rsidTr="00973555">
        <w:tc>
          <w:tcPr>
            <w:tcW w:w="2729" w:type="dxa"/>
          </w:tcPr>
          <w:p w:rsidR="00973555" w:rsidRPr="00C45AFF" w:rsidRDefault="00973555" w:rsidP="00CB1BD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C45AFF">
              <w:rPr>
                <w:rFonts w:ascii="GHEA Grapalat" w:hAnsi="GHEA Grapalat"/>
                <w:b/>
              </w:rPr>
              <w:t xml:space="preserve">Պետական և տեղական ինքնակառավարման մարմինների բազաների անվանում, որոնցից պահանջվում է ստանալ </w:t>
            </w:r>
            <w:r w:rsidR="00B3765A" w:rsidRPr="00C45AFF">
              <w:rPr>
                <w:rFonts w:ascii="GHEA Grapalat" w:hAnsi="GHEA Grapalat"/>
                <w:b/>
              </w:rPr>
              <w:t xml:space="preserve">տվյալներ (ներառյալ՝ </w:t>
            </w:r>
            <w:r w:rsidRPr="00C45AFF">
              <w:rPr>
                <w:rFonts w:ascii="GHEA Grapalat" w:hAnsi="GHEA Grapalat"/>
                <w:b/>
              </w:rPr>
              <w:t>անձնական տվյալներ</w:t>
            </w:r>
            <w:r w:rsidR="00B3765A" w:rsidRPr="00C45AFF">
              <w:rPr>
                <w:rFonts w:ascii="GHEA Grapalat" w:hAnsi="GHEA Grapalat"/>
                <w:b/>
              </w:rPr>
              <w:t>)</w:t>
            </w:r>
          </w:p>
          <w:p w:rsidR="00973555" w:rsidRPr="00C45AFF" w:rsidRDefault="00973555" w:rsidP="00CB1BDA">
            <w:pPr>
              <w:spacing w:after="0" w:line="240" w:lineRule="auto"/>
              <w:contextualSpacing/>
              <w:jc w:val="center"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1" w:type="dxa"/>
          </w:tcPr>
          <w:p w:rsidR="00973555" w:rsidRPr="00C45AFF" w:rsidRDefault="00C45AFF" w:rsidP="00CB1BD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C45AFF">
              <w:rPr>
                <w:rFonts w:ascii="GHEA Grapalat" w:hAnsi="GHEA Grapalat"/>
                <w:b/>
              </w:rPr>
              <w:t xml:space="preserve">Տվյալների </w:t>
            </w:r>
            <w:r>
              <w:rPr>
                <w:rFonts w:ascii="GHEA Grapalat" w:hAnsi="GHEA Grapalat"/>
                <w:b/>
              </w:rPr>
              <w:t>(</w:t>
            </w:r>
            <w:r w:rsidRPr="00C45AFF">
              <w:rPr>
                <w:rFonts w:ascii="GHEA Grapalat" w:hAnsi="GHEA Grapalat"/>
                <w:b/>
              </w:rPr>
              <w:t>ներառյալ՝ ա</w:t>
            </w:r>
            <w:r w:rsidR="00973555" w:rsidRPr="00C45AFF">
              <w:rPr>
                <w:rFonts w:ascii="GHEA Grapalat" w:hAnsi="GHEA Grapalat"/>
                <w:b/>
              </w:rPr>
              <w:t>նձնական տվյալների</w:t>
            </w:r>
            <w:r>
              <w:rPr>
                <w:rFonts w:ascii="GHEA Grapalat" w:hAnsi="GHEA Grapalat"/>
                <w:b/>
              </w:rPr>
              <w:t xml:space="preserve">) </w:t>
            </w:r>
            <w:r w:rsidRPr="00C45AFF">
              <w:rPr>
                <w:rFonts w:ascii="GHEA Grapalat" w:hAnsi="GHEA Grapalat"/>
                <w:b/>
              </w:rPr>
              <w:t>բոլոր</w:t>
            </w:r>
            <w:r w:rsidR="00973555" w:rsidRPr="00C45AFF">
              <w:rPr>
                <w:rFonts w:ascii="GHEA Grapalat" w:hAnsi="GHEA Grapalat"/>
                <w:b/>
              </w:rPr>
              <w:t xml:space="preserve"> տեսակներ</w:t>
            </w:r>
            <w:r w:rsidR="00017177" w:rsidRPr="00C45AFF">
              <w:rPr>
                <w:rFonts w:ascii="GHEA Grapalat" w:hAnsi="GHEA Grapalat"/>
                <w:b/>
              </w:rPr>
              <w:t>ը</w:t>
            </w:r>
          </w:p>
          <w:p w:rsidR="006C5D3F" w:rsidRPr="00C45AFF" w:rsidRDefault="006C5D3F" w:rsidP="00CB1BDA">
            <w:pPr>
              <w:spacing w:after="0" w:line="240" w:lineRule="auto"/>
              <w:contextualSpacing/>
              <w:jc w:val="center"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  <w:r w:rsidRPr="00C45AFF">
              <w:rPr>
                <w:rFonts w:ascii="GHEA Grapalat" w:hAnsi="GHEA Grapalat"/>
                <w:b/>
              </w:rPr>
              <w:t>(</w:t>
            </w:r>
            <w:r w:rsidR="00C45AFF" w:rsidRPr="00C45AFF">
              <w:rPr>
                <w:rFonts w:ascii="GHEA Grapalat" w:hAnsi="GHEA Grapalat"/>
                <w:b/>
              </w:rPr>
              <w:t xml:space="preserve">օրինակ՝ </w:t>
            </w:r>
            <w:r w:rsidRPr="00C45AFF">
              <w:rPr>
                <w:rFonts w:ascii="GHEA Grapalat" w:hAnsi="GHEA Grapalat"/>
                <w:b/>
              </w:rPr>
              <w:t>անուն, ազգանուն, հասցե և այլն)</w:t>
            </w:r>
            <w:r w:rsidR="00C45AFF">
              <w:rPr>
                <w:rStyle w:val="FootnoteReference"/>
                <w:rFonts w:ascii="GHEA Grapalat" w:hAnsi="GHEA Grapalat"/>
                <w:b/>
              </w:rPr>
              <w:footnoteReference w:id="2"/>
            </w:r>
          </w:p>
        </w:tc>
        <w:tc>
          <w:tcPr>
            <w:tcW w:w="2662" w:type="dxa"/>
          </w:tcPr>
          <w:p w:rsidR="00973555" w:rsidRPr="00C45AFF" w:rsidRDefault="009822E6" w:rsidP="00CB1BDA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9822E6">
              <w:rPr>
                <w:rFonts w:ascii="GHEA Grapalat" w:hAnsi="GHEA Grapalat"/>
                <w:b/>
              </w:rPr>
              <w:t>Տվյալներ</w:t>
            </w:r>
            <w:r w:rsidR="00973555" w:rsidRPr="00C45AFF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(</w:t>
            </w:r>
            <w:r w:rsidRPr="009822E6">
              <w:rPr>
                <w:rFonts w:ascii="GHEA Grapalat" w:hAnsi="GHEA Grapalat"/>
                <w:b/>
              </w:rPr>
              <w:t xml:space="preserve">ներառյալ՝ անձնական </w:t>
            </w:r>
            <w:r w:rsidR="00973555" w:rsidRPr="00C45AFF">
              <w:rPr>
                <w:rFonts w:ascii="GHEA Grapalat" w:hAnsi="GHEA Grapalat"/>
                <w:b/>
              </w:rPr>
              <w:t>տվյալ</w:t>
            </w:r>
            <w:r w:rsidR="00017177" w:rsidRPr="00C45AFF">
              <w:rPr>
                <w:rFonts w:ascii="GHEA Grapalat" w:hAnsi="GHEA Grapalat"/>
                <w:b/>
              </w:rPr>
              <w:t>ներ</w:t>
            </w:r>
            <w:r>
              <w:rPr>
                <w:rFonts w:ascii="GHEA Grapalat" w:hAnsi="GHEA Grapalat"/>
                <w:b/>
              </w:rPr>
              <w:t>)</w:t>
            </w:r>
            <w:r w:rsidR="00017177" w:rsidRPr="00C45AFF">
              <w:rPr>
                <w:rFonts w:ascii="GHEA Grapalat" w:hAnsi="GHEA Grapalat"/>
                <w:b/>
              </w:rPr>
              <w:t xml:space="preserve"> </w:t>
            </w:r>
            <w:r w:rsidR="00973555" w:rsidRPr="00C45AFF">
              <w:rPr>
                <w:rFonts w:ascii="GHEA Grapalat" w:hAnsi="GHEA Grapalat"/>
                <w:b/>
              </w:rPr>
              <w:t>մշակելու իրավական հիմքերը</w:t>
            </w:r>
          </w:p>
          <w:p w:rsidR="00FE22EC" w:rsidRPr="009822E6" w:rsidRDefault="00973555" w:rsidP="009822E6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C45AFF">
              <w:rPr>
                <w:rFonts w:ascii="GHEA Grapalat" w:hAnsi="GHEA Grapalat"/>
                <w:b/>
              </w:rPr>
              <w:t xml:space="preserve">(նշել կոնկրետ իրավական ակտը, դրա </w:t>
            </w:r>
            <w:r w:rsidR="009822E6">
              <w:rPr>
                <w:rFonts w:ascii="GHEA Grapalat" w:hAnsi="GHEA Grapalat"/>
                <w:b/>
              </w:rPr>
              <w:t>բաժին</w:t>
            </w:r>
            <w:r w:rsidRPr="00C45AFF">
              <w:rPr>
                <w:rFonts w:ascii="GHEA Grapalat" w:hAnsi="GHEA Grapalat"/>
                <w:b/>
              </w:rPr>
              <w:t xml:space="preserve">ները, </w:t>
            </w:r>
            <w:r w:rsidR="009822E6">
              <w:rPr>
                <w:rFonts w:ascii="GHEA Grapalat" w:hAnsi="GHEA Grapalat"/>
                <w:b/>
              </w:rPr>
              <w:t>գլուխ</w:t>
            </w:r>
            <w:r w:rsidRPr="00C45AFF">
              <w:rPr>
                <w:rFonts w:ascii="GHEA Grapalat" w:hAnsi="GHEA Grapalat"/>
                <w:b/>
              </w:rPr>
              <w:t xml:space="preserve">ները, </w:t>
            </w:r>
            <w:r w:rsidR="009822E6">
              <w:rPr>
                <w:rFonts w:ascii="GHEA Grapalat" w:hAnsi="GHEA Grapalat"/>
                <w:b/>
              </w:rPr>
              <w:t>հոդված</w:t>
            </w:r>
            <w:r w:rsidRPr="00C45AFF">
              <w:rPr>
                <w:rFonts w:ascii="GHEA Grapalat" w:hAnsi="GHEA Grapalat"/>
                <w:b/>
              </w:rPr>
              <w:t xml:space="preserve">ները, </w:t>
            </w:r>
            <w:r w:rsidR="009822E6">
              <w:rPr>
                <w:rFonts w:ascii="GHEA Grapalat" w:hAnsi="GHEA Grapalat"/>
                <w:b/>
              </w:rPr>
              <w:t>մաս</w:t>
            </w:r>
            <w:r w:rsidRPr="00C45AFF">
              <w:rPr>
                <w:rFonts w:ascii="GHEA Grapalat" w:hAnsi="GHEA Grapalat"/>
                <w:b/>
              </w:rPr>
              <w:t xml:space="preserve">երը, </w:t>
            </w:r>
            <w:r w:rsidR="009822E6">
              <w:rPr>
                <w:rFonts w:ascii="GHEA Grapalat" w:hAnsi="GHEA Grapalat"/>
                <w:b/>
              </w:rPr>
              <w:t>կետ</w:t>
            </w:r>
            <w:r w:rsidRPr="00C45AFF">
              <w:rPr>
                <w:rFonts w:ascii="GHEA Grapalat" w:hAnsi="GHEA Grapalat"/>
                <w:b/>
              </w:rPr>
              <w:t xml:space="preserve">երը, </w:t>
            </w:r>
            <w:r w:rsidR="009822E6">
              <w:rPr>
                <w:rFonts w:ascii="GHEA Grapalat" w:hAnsi="GHEA Grapalat"/>
                <w:b/>
              </w:rPr>
              <w:t>ենթակետ</w:t>
            </w:r>
            <w:r w:rsidRPr="00C45AFF">
              <w:rPr>
                <w:rFonts w:ascii="GHEA Grapalat" w:hAnsi="GHEA Grapalat"/>
                <w:b/>
              </w:rPr>
              <w:t xml:space="preserve">երը կամ </w:t>
            </w:r>
            <w:r w:rsidR="009822E6">
              <w:rPr>
                <w:rFonts w:ascii="GHEA Grapalat" w:hAnsi="GHEA Grapalat"/>
                <w:b/>
              </w:rPr>
              <w:t>պարբերություն</w:t>
            </w:r>
            <w:r w:rsidRPr="00C45AFF">
              <w:rPr>
                <w:rFonts w:ascii="GHEA Grapalat" w:hAnsi="GHEA Grapalat"/>
                <w:b/>
              </w:rPr>
              <w:t>ները)</w:t>
            </w:r>
          </w:p>
        </w:tc>
        <w:tc>
          <w:tcPr>
            <w:tcW w:w="2662" w:type="dxa"/>
          </w:tcPr>
          <w:p w:rsidR="00973555" w:rsidRPr="00C45AFF" w:rsidRDefault="009822E6" w:rsidP="00CB1BDA">
            <w:pPr>
              <w:spacing w:after="0" w:line="240" w:lineRule="auto"/>
              <w:contextualSpacing/>
              <w:jc w:val="center"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  <w:r w:rsidRPr="009822E6">
              <w:rPr>
                <w:rFonts w:ascii="GHEA Grapalat" w:hAnsi="GHEA Grapalat"/>
                <w:b/>
              </w:rPr>
              <w:t>Տվյալների</w:t>
            </w:r>
            <w:r w:rsidRPr="00C45AFF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(</w:t>
            </w:r>
            <w:r w:rsidRPr="009822E6">
              <w:rPr>
                <w:rFonts w:ascii="GHEA Grapalat" w:hAnsi="GHEA Grapalat"/>
                <w:b/>
              </w:rPr>
              <w:t xml:space="preserve">ներառյալ՝ անձնական </w:t>
            </w:r>
            <w:r w:rsidRPr="00C45AFF">
              <w:rPr>
                <w:rFonts w:ascii="GHEA Grapalat" w:hAnsi="GHEA Grapalat"/>
                <w:b/>
              </w:rPr>
              <w:t>տվյալներ</w:t>
            </w:r>
            <w:r w:rsidRPr="009822E6">
              <w:rPr>
                <w:rFonts w:ascii="GHEA Grapalat" w:hAnsi="GHEA Grapalat"/>
                <w:b/>
              </w:rPr>
              <w:t>ի</w:t>
            </w:r>
            <w:r>
              <w:rPr>
                <w:rFonts w:ascii="GHEA Grapalat" w:hAnsi="GHEA Grapalat"/>
                <w:b/>
              </w:rPr>
              <w:t>)</w:t>
            </w:r>
            <w:r w:rsidR="00973555" w:rsidRPr="00C45AFF">
              <w:rPr>
                <w:rFonts w:ascii="GHEA Grapalat" w:hAnsi="GHEA Grapalat"/>
                <w:b/>
              </w:rPr>
              <w:t xml:space="preserve"> մշակ</w:t>
            </w:r>
            <w:r w:rsidR="006C5D3F" w:rsidRPr="00C45AFF">
              <w:rPr>
                <w:rFonts w:ascii="GHEA Grapalat" w:hAnsi="GHEA Grapalat"/>
                <w:b/>
              </w:rPr>
              <w:t xml:space="preserve">ման </w:t>
            </w:r>
            <w:r>
              <w:rPr>
                <w:rFonts w:ascii="GHEA Grapalat" w:hAnsi="GHEA Grapalat"/>
                <w:b/>
              </w:rPr>
              <w:t>նպատակ</w:t>
            </w:r>
            <w:r w:rsidR="006C5D3F" w:rsidRPr="00C45AFF">
              <w:rPr>
                <w:rFonts w:ascii="GHEA Grapalat" w:hAnsi="GHEA Grapalat"/>
                <w:b/>
              </w:rPr>
              <w:t>ները</w:t>
            </w:r>
          </w:p>
        </w:tc>
      </w:tr>
      <w:tr w:rsidR="00973555" w:rsidRPr="007607B2" w:rsidTr="00973555">
        <w:tc>
          <w:tcPr>
            <w:tcW w:w="2729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1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2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2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</w:tr>
      <w:tr w:rsidR="00973555" w:rsidRPr="007607B2" w:rsidTr="00973555">
        <w:tc>
          <w:tcPr>
            <w:tcW w:w="2729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1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2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2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</w:tr>
      <w:tr w:rsidR="00973555" w:rsidRPr="007607B2" w:rsidTr="00973555">
        <w:tc>
          <w:tcPr>
            <w:tcW w:w="2729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1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2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  <w:tc>
          <w:tcPr>
            <w:tcW w:w="2662" w:type="dxa"/>
          </w:tcPr>
          <w:p w:rsidR="00973555" w:rsidRPr="007607B2" w:rsidRDefault="00973555" w:rsidP="00E96B7F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</w:p>
        </w:tc>
      </w:tr>
    </w:tbl>
    <w:p w:rsidR="003A0E8C" w:rsidRDefault="003A0E8C" w:rsidP="00E96B7F">
      <w:pPr>
        <w:spacing w:after="0" w:line="240" w:lineRule="auto"/>
        <w:contextualSpacing/>
        <w:rPr>
          <w:rFonts w:ascii="GHEA Grapalat" w:eastAsia="SimSun" w:hAnsi="GHEA Grapalat" w:cs="GHEA Grapalat"/>
          <w:b/>
          <w:kern w:val="1"/>
          <w:lang w:bidi="hi-IN"/>
        </w:rPr>
      </w:pPr>
    </w:p>
    <w:p w:rsidR="002A635C" w:rsidRDefault="003A0E8C" w:rsidP="003A0E8C">
      <w:pPr>
        <w:pStyle w:val="ListParagraph"/>
        <w:numPr>
          <w:ilvl w:val="0"/>
          <w:numId w:val="2"/>
        </w:numPr>
        <w:jc w:val="both"/>
        <w:rPr>
          <w:rFonts w:ascii="GHEA Grapalat" w:hAnsi="GHEA Grapalat" w:cs="GHEA Grapalat"/>
          <w:b/>
        </w:rPr>
      </w:pPr>
      <w:r w:rsidRPr="005A12A1">
        <w:rPr>
          <w:rFonts w:ascii="GHEA Grapalat" w:hAnsi="GHEA Grapalat" w:cs="GHEA Grapalat"/>
          <w:b/>
        </w:rPr>
        <w:t xml:space="preserve">Տվյալները (ներառյալ՝ </w:t>
      </w:r>
      <w:r w:rsidR="00ED7B01" w:rsidRPr="005A12A1">
        <w:rPr>
          <w:rFonts w:ascii="GHEA Grapalat" w:hAnsi="GHEA Grapalat" w:cs="GHEA Grapalat"/>
          <w:b/>
        </w:rPr>
        <w:t>անձնական տվյ</w:t>
      </w:r>
      <w:r w:rsidR="00A152A7" w:rsidRPr="005A12A1">
        <w:rPr>
          <w:rFonts w:ascii="GHEA Grapalat" w:hAnsi="GHEA Grapalat" w:cs="GHEA Grapalat"/>
          <w:b/>
        </w:rPr>
        <w:t>ա</w:t>
      </w:r>
      <w:r w:rsidR="00ED7B01" w:rsidRPr="005A12A1">
        <w:rPr>
          <w:rFonts w:ascii="GHEA Grapalat" w:hAnsi="GHEA Grapalat" w:cs="GHEA Grapalat"/>
          <w:b/>
        </w:rPr>
        <w:t>լները</w:t>
      </w:r>
      <w:r w:rsidRPr="005A12A1">
        <w:rPr>
          <w:rFonts w:ascii="GHEA Grapalat" w:hAnsi="GHEA Grapalat" w:cs="GHEA Grapalat"/>
          <w:b/>
        </w:rPr>
        <w:t>)</w:t>
      </w:r>
      <w:r w:rsidR="00ED7B01" w:rsidRPr="005A12A1">
        <w:rPr>
          <w:rFonts w:ascii="GHEA Grapalat" w:hAnsi="GHEA Grapalat" w:cs="GHEA Grapalat"/>
          <w:b/>
        </w:rPr>
        <w:t xml:space="preserve"> </w:t>
      </w:r>
      <w:r w:rsidR="00427FB8" w:rsidRPr="005A12A1">
        <w:rPr>
          <w:rFonts w:ascii="GHEA Grapalat" w:hAnsi="GHEA Grapalat" w:cs="GHEA Grapalat"/>
          <w:b/>
        </w:rPr>
        <w:t xml:space="preserve">պարունակող տվյալների բազայի վերաբերյալ </w:t>
      </w:r>
      <w:r w:rsidR="002A635C" w:rsidRPr="005A12A1">
        <w:rPr>
          <w:rFonts w:ascii="GHEA Grapalat" w:hAnsi="GHEA Grapalat" w:cs="GHEA Grapalat"/>
          <w:b/>
        </w:rPr>
        <w:t xml:space="preserve">տեխնիկական կամ այլ </w:t>
      </w:r>
      <w:r w:rsidR="00427FB8" w:rsidRPr="005A12A1">
        <w:rPr>
          <w:rFonts w:ascii="GHEA Grapalat" w:hAnsi="GHEA Grapalat" w:cs="GHEA Grapalat"/>
          <w:b/>
        </w:rPr>
        <w:t>մանրամասներ, եթե հայտ</w:t>
      </w:r>
      <w:r w:rsidR="00ED7B01" w:rsidRPr="005A12A1">
        <w:rPr>
          <w:rFonts w:ascii="GHEA Grapalat" w:hAnsi="GHEA Grapalat" w:cs="GHEA Grapalat"/>
          <w:b/>
        </w:rPr>
        <w:t>ն</w:t>
      </w:r>
      <w:r w:rsidR="00427FB8" w:rsidRPr="005A12A1">
        <w:rPr>
          <w:rFonts w:ascii="GHEA Grapalat" w:hAnsi="GHEA Grapalat" w:cs="GHEA Grapalat"/>
          <w:b/>
        </w:rPr>
        <w:t>ի են</w:t>
      </w:r>
    </w:p>
    <w:p w:rsidR="008159E0" w:rsidRDefault="008159E0" w:rsidP="008159E0">
      <w:pPr>
        <w:ind w:left="360"/>
        <w:jc w:val="both"/>
        <w:rPr>
          <w:rFonts w:ascii="GHEA Grapalat" w:hAnsi="GHEA Grapalat" w:cs="GHEA Grapalat"/>
          <w:b/>
        </w:rPr>
      </w:pPr>
    </w:p>
    <w:p w:rsidR="008159E0" w:rsidRPr="008159E0" w:rsidRDefault="008159E0" w:rsidP="008159E0">
      <w:pPr>
        <w:ind w:left="360"/>
        <w:jc w:val="both"/>
        <w:rPr>
          <w:rFonts w:ascii="GHEA Grapalat" w:hAnsi="GHEA Grapalat" w:cs="GHEA Grapalat"/>
          <w:b/>
        </w:rPr>
      </w:pPr>
      <w:r w:rsidRPr="007607B2">
        <w:rPr>
          <w:rFonts w:ascii="GHEA Grapalat" w:hAnsi="GHEA Grapalat" w:cs="GHEA Grapalat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GHEA Grapalat" w:hAnsi="GHEA Grapalat" w:cs="GHEA Grapalat"/>
        </w:rPr>
        <w:t>———————————————————————————————---</w:t>
      </w:r>
    </w:p>
    <w:p w:rsidR="008159E0" w:rsidRPr="008159E0" w:rsidRDefault="008159E0" w:rsidP="008159E0">
      <w:pPr>
        <w:pStyle w:val="ListParagraph"/>
        <w:numPr>
          <w:ilvl w:val="0"/>
          <w:numId w:val="2"/>
        </w:numPr>
        <w:jc w:val="both"/>
        <w:rPr>
          <w:rFonts w:ascii="GHEA Grapalat" w:hAnsi="GHEA Grapalat" w:cs="GHEA Grapalat"/>
          <w:b/>
        </w:rPr>
      </w:pPr>
      <w:r w:rsidRPr="008159E0">
        <w:rPr>
          <w:rFonts w:ascii="GHEA Grapalat" w:hAnsi="GHEA Grapalat" w:cs="GHEA Grapalat"/>
        </w:rPr>
        <w:t>Այլ մանրամասներ, որոնք հայտատուն անհրաժեշտ է համարում օպերատորին հայտնել:</w:t>
      </w:r>
    </w:p>
    <w:p w:rsidR="008159E0" w:rsidRPr="008159E0" w:rsidRDefault="008159E0" w:rsidP="008159E0">
      <w:pPr>
        <w:pStyle w:val="ListParagraph"/>
        <w:jc w:val="both"/>
        <w:rPr>
          <w:rFonts w:ascii="GHEA Grapalat" w:hAnsi="GHEA Grapalat" w:cs="GHEA Grapalat"/>
          <w:b/>
        </w:rPr>
      </w:pPr>
      <w:r w:rsidRPr="008159E0">
        <w:rPr>
          <w:rFonts w:ascii="GHEA Grapalat" w:hAnsi="GHEA Grapalat" w:cs="GHEA Grapalat"/>
        </w:rPr>
        <w:t>Անհրաժեշտության դեպքում հայտատուն կարող է հայտին կցել լրացուցիչ տվյալներ և փաստաթղթեր:</w:t>
      </w:r>
    </w:p>
    <w:p w:rsidR="008159E0" w:rsidRDefault="008159E0" w:rsidP="008159E0">
      <w:pPr>
        <w:ind w:left="360"/>
        <w:jc w:val="both"/>
        <w:rPr>
          <w:rFonts w:ascii="GHEA Grapalat" w:hAnsi="GHEA Grapalat" w:cs="GHEA Grapalat"/>
        </w:rPr>
      </w:pPr>
    </w:p>
    <w:p w:rsidR="008159E0" w:rsidRPr="00421749" w:rsidRDefault="008159E0" w:rsidP="00421749">
      <w:pPr>
        <w:ind w:left="360"/>
        <w:jc w:val="both"/>
        <w:rPr>
          <w:rFonts w:ascii="GHEA Grapalat" w:hAnsi="GHEA Grapalat" w:cs="GHEA Grapalat"/>
          <w:b/>
        </w:rPr>
      </w:pPr>
      <w:r w:rsidRPr="008159E0">
        <w:rPr>
          <w:rFonts w:ascii="GHEA Grapalat" w:hAnsi="GHEA Grapalat" w:cs="GHEA Grapalat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---</w:t>
      </w:r>
    </w:p>
    <w:p w:rsidR="00501AE6" w:rsidRDefault="00501AE6" w:rsidP="00501AE6">
      <w:pPr>
        <w:tabs>
          <w:tab w:val="left" w:pos="360"/>
        </w:tabs>
        <w:spacing w:after="0" w:line="240" w:lineRule="auto"/>
        <w:contextualSpacing/>
        <w:rPr>
          <w:rFonts w:ascii="GHEA Grapalat" w:hAnsi="GHEA Grapalat"/>
          <w:shd w:val="clear" w:color="auto" w:fill="FFFFFF"/>
        </w:rPr>
      </w:pPr>
      <w:r>
        <w:rPr>
          <w:rFonts w:ascii="GHEA Grapalat" w:hAnsi="GHEA Grapalat"/>
          <w:shd w:val="clear" w:color="auto" w:fill="FFFFFF"/>
        </w:rPr>
        <w:tab/>
      </w:r>
    </w:p>
    <w:p w:rsidR="00501AE6" w:rsidRPr="007607B2" w:rsidRDefault="00501AE6" w:rsidP="00501AE6">
      <w:pPr>
        <w:tabs>
          <w:tab w:val="left" w:pos="360"/>
        </w:tabs>
        <w:spacing w:after="0" w:line="240" w:lineRule="auto"/>
        <w:contextualSpacing/>
        <w:rPr>
          <w:rFonts w:ascii="GHEA Grapalat" w:hAnsi="GHEA Grapalat"/>
          <w:shd w:val="clear" w:color="auto" w:fill="FFFFFF"/>
        </w:rPr>
      </w:pPr>
      <w:r>
        <w:rPr>
          <w:rFonts w:ascii="GHEA Grapalat" w:hAnsi="GHEA Grapalat"/>
          <w:shd w:val="clear" w:color="auto" w:fill="FFFFFF"/>
        </w:rPr>
        <w:tab/>
      </w:r>
      <w:r w:rsidRPr="007607B2">
        <w:rPr>
          <w:rFonts w:ascii="GHEA Grapalat" w:hAnsi="GHEA Grapalat"/>
          <w:shd w:val="clear" w:color="auto" w:fill="FFFFFF"/>
        </w:rPr>
        <w:t>——————————</w:t>
      </w:r>
    </w:p>
    <w:p w:rsidR="00501AE6" w:rsidRPr="009954D3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  <w:r w:rsidRPr="007607B2">
        <w:rPr>
          <w:rFonts w:ascii="GHEA Grapalat" w:hAnsi="GHEA Grapalat"/>
          <w:shd w:val="clear" w:color="auto" w:fill="FFFFFF"/>
          <w:vertAlign w:val="superscript"/>
        </w:rPr>
        <w:t>հայտի ներկայացման օր/ամիս/</w:t>
      </w:r>
      <w:r w:rsidR="009954D3">
        <w:rPr>
          <w:rFonts w:ascii="GHEA Grapalat" w:hAnsi="GHEA Grapalat"/>
          <w:shd w:val="clear" w:color="auto" w:fill="FFFFFF"/>
          <w:vertAlign w:val="superscript"/>
        </w:rPr>
        <w:t>տարեթիվ</w:t>
      </w:r>
      <w:bookmarkStart w:id="0" w:name="_GoBack"/>
      <w:bookmarkEnd w:id="0"/>
    </w:p>
    <w:p w:rsidR="00501AE6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</w:p>
    <w:p w:rsidR="00501AE6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  <w:r w:rsidRPr="007607B2">
        <w:rPr>
          <w:rFonts w:ascii="GHEA Grapalat" w:hAnsi="GHEA Grapalat"/>
          <w:shd w:val="clear" w:color="auto" w:fill="FFFFFF"/>
        </w:rPr>
        <w:t>—————————————</w:t>
      </w:r>
    </w:p>
    <w:p w:rsidR="00501AE6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  <w:r w:rsidRPr="007607B2">
        <w:rPr>
          <w:rFonts w:ascii="GHEA Grapalat" w:hAnsi="GHEA Grapalat"/>
          <w:shd w:val="clear" w:color="auto" w:fill="FFFFFF"/>
          <w:vertAlign w:val="superscript"/>
        </w:rPr>
        <w:t>ստորագրություն</w:t>
      </w:r>
    </w:p>
    <w:p w:rsidR="008159E0" w:rsidRDefault="008159E0" w:rsidP="008159E0">
      <w:pPr>
        <w:tabs>
          <w:tab w:val="left" w:pos="567"/>
        </w:tabs>
        <w:spacing w:after="0" w:line="240" w:lineRule="auto"/>
        <w:contextualSpacing/>
        <w:rPr>
          <w:rFonts w:ascii="GHEA Grapalat" w:hAnsi="GHEA Grapalat" w:cs="GHEA Grapalat"/>
        </w:rPr>
      </w:pPr>
    </w:p>
    <w:p w:rsidR="00501AE6" w:rsidRDefault="00501AE6" w:rsidP="008159E0">
      <w:pPr>
        <w:tabs>
          <w:tab w:val="left" w:pos="567"/>
        </w:tabs>
        <w:spacing w:after="0" w:line="240" w:lineRule="auto"/>
        <w:contextualSpacing/>
        <w:rPr>
          <w:rFonts w:ascii="GHEA Grapalat" w:hAnsi="GHEA Grapalat" w:cs="GHEA Grapalat"/>
        </w:rPr>
      </w:pPr>
    </w:p>
    <w:p w:rsidR="00501AE6" w:rsidRDefault="00501AE6" w:rsidP="00421749">
      <w:pPr>
        <w:spacing w:after="0" w:line="240" w:lineRule="auto"/>
        <w:ind w:firstLine="360"/>
        <w:contextualSpacing/>
        <w:rPr>
          <w:rFonts w:ascii="GHEA Grapalat" w:eastAsia="SimSun" w:hAnsi="GHEA Grapalat" w:cs="GHEA Grapalat"/>
          <w:i/>
          <w:kern w:val="1"/>
          <w:sz w:val="16"/>
          <w:szCs w:val="16"/>
          <w:lang w:bidi="hi-IN"/>
        </w:rPr>
      </w:pPr>
    </w:p>
    <w:p w:rsidR="00501AE6" w:rsidRPr="00501AE6" w:rsidRDefault="003D3D14" w:rsidP="00501AE6">
      <w:pPr>
        <w:spacing w:after="0" w:line="240" w:lineRule="auto"/>
        <w:ind w:left="360"/>
        <w:contextualSpacing/>
        <w:rPr>
          <w:rFonts w:ascii="GHEA Grapalat" w:eastAsia="SimSun" w:hAnsi="GHEA Grapalat" w:cs="GHEA Grapalat"/>
          <w:kern w:val="1"/>
          <w:sz w:val="24"/>
          <w:szCs w:val="24"/>
          <w:lang w:eastAsia="zh-CN" w:bidi="hi-IN"/>
        </w:rPr>
      </w:pPr>
      <w:r>
        <w:rPr>
          <w:rFonts w:ascii="GHEA Grapalat" w:eastAsia="SimSun" w:hAnsi="GHEA Grapalat" w:cs="GHEA Grapalat"/>
          <w:i/>
          <w:kern w:val="1"/>
          <w:sz w:val="24"/>
          <w:szCs w:val="24"/>
          <w:lang w:eastAsia="zh-CN" w:bidi="hi-IN"/>
        </w:rPr>
        <w:t>Ծանոթություն</w:t>
      </w:r>
      <w:r w:rsidR="008761F6">
        <w:rPr>
          <w:rFonts w:ascii="GHEA Grapalat" w:eastAsia="SimSun" w:hAnsi="GHEA Grapalat" w:cs="GHEA Grapalat"/>
          <w:i/>
          <w:kern w:val="1"/>
          <w:sz w:val="24"/>
          <w:szCs w:val="24"/>
          <w:lang w:eastAsia="zh-CN" w:bidi="hi-IN"/>
        </w:rPr>
        <w:t>.</w:t>
      </w:r>
      <w:r w:rsidR="00501AE6" w:rsidRPr="00501AE6">
        <w:rPr>
          <w:rFonts w:ascii="GHEA Grapalat" w:eastAsia="SimSun" w:hAnsi="GHEA Grapalat" w:cs="GHEA Grapalat"/>
          <w:kern w:val="1"/>
          <w:sz w:val="24"/>
          <w:szCs w:val="24"/>
          <w:lang w:eastAsia="zh-CN" w:bidi="hi-IN"/>
        </w:rPr>
        <w:br/>
        <w:t>Հայտը բավարարվում կամ մերժվում է ՀՀ կառավարության 2019 թվականի դեկտեմբերի 19-ի N 1849-Ն որոշմամբ սահմանված կարգով։</w:t>
      </w:r>
    </w:p>
    <w:sectPr w:rsidR="00501AE6" w:rsidRPr="00501AE6" w:rsidSect="00947BFF">
      <w:headerReference w:type="default" r:id="rId8"/>
      <w:footerReference w:type="default" r:id="rId9"/>
      <w:pgSz w:w="11906" w:h="16838" w:code="9"/>
      <w:pgMar w:top="562" w:right="562" w:bottom="56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77" w:rsidRDefault="00030577" w:rsidP="00247B99">
      <w:pPr>
        <w:spacing w:after="0" w:line="240" w:lineRule="auto"/>
      </w:pPr>
      <w:r>
        <w:separator/>
      </w:r>
    </w:p>
  </w:endnote>
  <w:endnote w:type="continuationSeparator" w:id="0">
    <w:p w:rsidR="00030577" w:rsidRDefault="00030577" w:rsidP="0024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99" w:rsidRPr="008C73EC" w:rsidRDefault="0043346B" w:rsidP="00247B99">
    <w:pPr>
      <w:pStyle w:val="Footer"/>
      <w:jc w:val="right"/>
      <w:rPr>
        <w:rFonts w:ascii="GHEA Grapalat" w:hAnsi="GHEA Grapalat"/>
      </w:rPr>
    </w:pPr>
    <w:r w:rsidRPr="008C73EC">
      <w:rPr>
        <w:rFonts w:ascii="GHEA Grapalat" w:hAnsi="GHEA Grapalat"/>
        <w:noProof w:val="0"/>
      </w:rPr>
      <w:fldChar w:fldCharType="begin"/>
    </w:r>
    <w:r w:rsidR="00247B99" w:rsidRPr="008C73EC">
      <w:rPr>
        <w:rFonts w:ascii="GHEA Grapalat" w:hAnsi="GHEA Grapalat"/>
      </w:rPr>
      <w:instrText xml:space="preserve"> PAGE   \* MERGEFORMAT </w:instrText>
    </w:r>
    <w:r w:rsidRPr="008C73EC">
      <w:rPr>
        <w:rFonts w:ascii="GHEA Grapalat" w:hAnsi="GHEA Grapalat"/>
        <w:noProof w:val="0"/>
      </w:rPr>
      <w:fldChar w:fldCharType="separate"/>
    </w:r>
    <w:r w:rsidR="009954D3">
      <w:rPr>
        <w:rFonts w:ascii="GHEA Grapalat" w:hAnsi="GHEA Grapalat"/>
      </w:rPr>
      <w:t>1</w:t>
    </w:r>
    <w:r w:rsidRPr="008C73EC">
      <w:rPr>
        <w:rFonts w:ascii="GHEA Grapalat" w:hAnsi="GHEA Grapal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77" w:rsidRDefault="00030577" w:rsidP="00247B99">
      <w:pPr>
        <w:spacing w:after="0" w:line="240" w:lineRule="auto"/>
      </w:pPr>
      <w:r>
        <w:separator/>
      </w:r>
    </w:p>
  </w:footnote>
  <w:footnote w:type="continuationSeparator" w:id="0">
    <w:p w:rsidR="00030577" w:rsidRDefault="00030577" w:rsidP="00247B99">
      <w:pPr>
        <w:spacing w:after="0" w:line="240" w:lineRule="auto"/>
      </w:pPr>
      <w:r>
        <w:continuationSeparator/>
      </w:r>
    </w:p>
  </w:footnote>
  <w:footnote w:id="1">
    <w:p w:rsidR="00A46126" w:rsidRPr="00180C07" w:rsidRDefault="00A46126" w:rsidP="00A46126">
      <w:pPr>
        <w:pStyle w:val="FootnoteText"/>
        <w:jc w:val="both"/>
        <w:rPr>
          <w:rFonts w:ascii="GHEA Grapalat" w:hAnsi="GHEA Grapalat"/>
          <w:sz w:val="16"/>
          <w:szCs w:val="16"/>
          <w:lang w:val="en-US"/>
        </w:rPr>
      </w:pPr>
      <w:r w:rsidRPr="00180C07">
        <w:rPr>
          <w:rStyle w:val="FootnoteReference"/>
          <w:rFonts w:ascii="GHEA Grapalat" w:hAnsi="GHEA Grapalat"/>
          <w:sz w:val="16"/>
          <w:szCs w:val="16"/>
        </w:rPr>
        <w:footnoteRef/>
      </w:r>
      <w:r w:rsidRPr="00180C07">
        <w:rPr>
          <w:rFonts w:ascii="GHEA Grapalat" w:hAnsi="GHEA Grapalat"/>
          <w:sz w:val="16"/>
          <w:szCs w:val="16"/>
        </w:rPr>
        <w:t xml:space="preserve"> </w:t>
      </w:r>
      <w:r w:rsidRPr="00180C07">
        <w:rPr>
          <w:rFonts w:ascii="GHEA Grapalat" w:eastAsia="SimSun" w:hAnsi="GHEA Grapalat" w:cs="GHEA Grapalat"/>
          <w:kern w:val="1"/>
          <w:sz w:val="16"/>
          <w:szCs w:val="16"/>
          <w:lang w:bidi="hi-IN"/>
        </w:rPr>
        <w:t>Անհրաժեշտ է յուրաքանչյուր գործունեության ոլորտի համար ներկայացնել առանձին հայտ</w:t>
      </w:r>
      <w:r w:rsidRPr="00180C07">
        <w:rPr>
          <w:rFonts w:ascii="GHEA Grapalat" w:eastAsia="SimSun" w:hAnsi="GHEA Grapalat" w:cs="GHEA Grapalat"/>
          <w:kern w:val="1"/>
          <w:sz w:val="16"/>
          <w:szCs w:val="16"/>
          <w:lang w:val="en-US" w:bidi="hi-IN"/>
        </w:rPr>
        <w:t>:</w:t>
      </w:r>
    </w:p>
  </w:footnote>
  <w:footnote w:id="2">
    <w:p w:rsidR="00C45AFF" w:rsidRPr="00C45AFF" w:rsidRDefault="00C45AFF" w:rsidP="00C45AFF">
      <w:pPr>
        <w:pStyle w:val="NormalWeb"/>
        <w:rPr>
          <w:rFonts w:ascii="GHEA Grapalat" w:hAnsi="GHEA Grapalat"/>
          <w:sz w:val="16"/>
          <w:szCs w:val="16"/>
          <w:lang w:eastAsia="en-US"/>
        </w:rPr>
      </w:pPr>
      <w:r w:rsidRPr="00C45AFF">
        <w:rPr>
          <w:rStyle w:val="FootnoteReference"/>
          <w:rFonts w:ascii="GHEA Grapalat" w:hAnsi="GHEA Grapalat"/>
          <w:sz w:val="16"/>
          <w:szCs w:val="16"/>
        </w:rPr>
        <w:footnoteRef/>
      </w:r>
      <w:r w:rsidRPr="00C45AFF">
        <w:rPr>
          <w:rFonts w:ascii="GHEA Grapalat" w:hAnsi="GHEA Grapalat"/>
          <w:sz w:val="16"/>
          <w:szCs w:val="16"/>
        </w:rPr>
        <w:t xml:space="preserve"> </w:t>
      </w:r>
      <w:r w:rsidRPr="00C45AFF">
        <w:rPr>
          <w:rFonts w:ascii="GHEA Grapalat" w:hAnsi="GHEA Grapalat"/>
          <w:sz w:val="16"/>
          <w:szCs w:val="16"/>
          <w:lang w:eastAsia="en-US"/>
        </w:rPr>
        <w:t>Այս ցանկը պետք է լինի ամբողջական ու համապատասխանի տվյալների մշակման նպատակին ու իրավական հիմքերին։</w:t>
      </w:r>
    </w:p>
    <w:p w:rsidR="00C45AFF" w:rsidRPr="00A84874" w:rsidRDefault="00C45AF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99" w:rsidRDefault="00247B99" w:rsidP="00247B99">
    <w:pPr>
      <w:spacing w:after="0" w:line="240" w:lineRule="auto"/>
      <w:jc w:val="right"/>
      <w:rPr>
        <w:rFonts w:ascii="GHEA Grapalat" w:eastAsia="SimSun" w:hAnsi="GHEA Grapalat" w:cs="GHEA Grapalat"/>
        <w:kern w:val="1"/>
        <w:sz w:val="18"/>
        <w:szCs w:val="20"/>
        <w:lang w:bidi="hi-IN"/>
      </w:rPr>
    </w:pPr>
    <w:r>
      <w:rPr>
        <w:rFonts w:ascii="GHEA Grapalat" w:eastAsia="SimSun" w:hAnsi="GHEA Grapalat" w:cs="GHEA Grapalat"/>
        <w:kern w:val="1"/>
        <w:sz w:val="18"/>
        <w:szCs w:val="20"/>
        <w:lang w:bidi="hi-IN"/>
      </w:rPr>
      <w:t xml:space="preserve">Համաձայն </w:t>
    </w:r>
    <w:r w:rsidRPr="008129E5">
      <w:rPr>
        <w:rFonts w:ascii="GHEA Grapalat" w:eastAsia="SimSun" w:hAnsi="GHEA Grapalat" w:cs="GHEA Grapalat"/>
        <w:kern w:val="1"/>
        <w:sz w:val="18"/>
        <w:szCs w:val="20"/>
        <w:lang w:bidi="hi-IN"/>
      </w:rPr>
      <w:t>ՀՀ կառավարության</w:t>
    </w:r>
  </w:p>
  <w:p w:rsidR="00247B99" w:rsidRDefault="00A77D38" w:rsidP="00247B99">
    <w:pPr>
      <w:spacing w:after="0" w:line="240" w:lineRule="auto"/>
      <w:jc w:val="right"/>
      <w:rPr>
        <w:rFonts w:ascii="GHEA Grapalat" w:eastAsia="SimSun" w:hAnsi="GHEA Grapalat" w:cs="GHEA Grapalat"/>
        <w:kern w:val="1"/>
        <w:sz w:val="18"/>
        <w:szCs w:val="20"/>
        <w:lang w:bidi="hi-IN"/>
      </w:rPr>
    </w:pPr>
    <w:r w:rsidRPr="00A77D38">
      <w:rPr>
        <w:rFonts w:ascii="GHEA Grapalat" w:eastAsia="SimSun" w:hAnsi="GHEA Grapalat" w:cs="GHEA Grapalat"/>
        <w:kern w:val="1"/>
        <w:sz w:val="18"/>
        <w:szCs w:val="20"/>
        <w:lang w:bidi="hi-IN"/>
      </w:rPr>
      <w:t xml:space="preserve">2019 թվականի դեկտեմբերի 19-ի N 1849-Ն </w:t>
    </w:r>
    <w:r w:rsidR="00247B99" w:rsidRPr="008129E5">
      <w:rPr>
        <w:rFonts w:ascii="GHEA Grapalat" w:eastAsia="SimSun" w:hAnsi="GHEA Grapalat" w:cs="GHEA Grapalat"/>
        <w:kern w:val="1"/>
        <w:sz w:val="18"/>
        <w:szCs w:val="20"/>
        <w:lang w:bidi="hi-IN"/>
      </w:rPr>
      <w:t>որոշման</w:t>
    </w:r>
  </w:p>
  <w:p w:rsidR="00247B99" w:rsidRPr="00A77D38" w:rsidRDefault="00247B99" w:rsidP="00247B99">
    <w:pPr>
      <w:spacing w:after="0" w:line="240" w:lineRule="auto"/>
      <w:jc w:val="right"/>
      <w:rPr>
        <w:rFonts w:ascii="GHEA Grapalat" w:eastAsia="SimSun" w:hAnsi="GHEA Grapalat" w:cs="GHEA Grapalat"/>
        <w:kern w:val="1"/>
        <w:sz w:val="18"/>
        <w:szCs w:val="20"/>
        <w:lang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4005"/>
    <w:multiLevelType w:val="multilevel"/>
    <w:tmpl w:val="9F061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67B48"/>
    <w:multiLevelType w:val="hybridMultilevel"/>
    <w:tmpl w:val="21D0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7ED6"/>
    <w:multiLevelType w:val="multilevel"/>
    <w:tmpl w:val="4EF69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A66059"/>
    <w:multiLevelType w:val="hybridMultilevel"/>
    <w:tmpl w:val="21D0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5"/>
    <w:rsid w:val="00012C97"/>
    <w:rsid w:val="00017177"/>
    <w:rsid w:val="00030577"/>
    <w:rsid w:val="00037475"/>
    <w:rsid w:val="0004048E"/>
    <w:rsid w:val="00050E41"/>
    <w:rsid w:val="000A63B2"/>
    <w:rsid w:val="000A6831"/>
    <w:rsid w:val="000C409C"/>
    <w:rsid w:val="000C5AAB"/>
    <w:rsid w:val="000C7CE8"/>
    <w:rsid w:val="000D3D1A"/>
    <w:rsid w:val="000F1A9C"/>
    <w:rsid w:val="000F4EC7"/>
    <w:rsid w:val="00112FFC"/>
    <w:rsid w:val="00114F82"/>
    <w:rsid w:val="00115C4A"/>
    <w:rsid w:val="001258D9"/>
    <w:rsid w:val="0013149A"/>
    <w:rsid w:val="00133AC8"/>
    <w:rsid w:val="00134C8F"/>
    <w:rsid w:val="00141137"/>
    <w:rsid w:val="0014797F"/>
    <w:rsid w:val="00180C07"/>
    <w:rsid w:val="001917ED"/>
    <w:rsid w:val="001953B5"/>
    <w:rsid w:val="00201052"/>
    <w:rsid w:val="00213B7C"/>
    <w:rsid w:val="00230789"/>
    <w:rsid w:val="00247B99"/>
    <w:rsid w:val="00256C06"/>
    <w:rsid w:val="002A635C"/>
    <w:rsid w:val="002D2A0D"/>
    <w:rsid w:val="003011DD"/>
    <w:rsid w:val="00302435"/>
    <w:rsid w:val="0031576D"/>
    <w:rsid w:val="00325B94"/>
    <w:rsid w:val="00341A6E"/>
    <w:rsid w:val="0034619F"/>
    <w:rsid w:val="00357429"/>
    <w:rsid w:val="00363C14"/>
    <w:rsid w:val="003774E1"/>
    <w:rsid w:val="00382A38"/>
    <w:rsid w:val="0038595C"/>
    <w:rsid w:val="003A0E8C"/>
    <w:rsid w:val="003A5912"/>
    <w:rsid w:val="003A6476"/>
    <w:rsid w:val="003C0FA4"/>
    <w:rsid w:val="003D3D14"/>
    <w:rsid w:val="003D768E"/>
    <w:rsid w:val="00412E55"/>
    <w:rsid w:val="00413479"/>
    <w:rsid w:val="00421749"/>
    <w:rsid w:val="00427FB8"/>
    <w:rsid w:val="0043346B"/>
    <w:rsid w:val="00470FC3"/>
    <w:rsid w:val="00484C45"/>
    <w:rsid w:val="004A5A94"/>
    <w:rsid w:val="004E664A"/>
    <w:rsid w:val="00501AE6"/>
    <w:rsid w:val="00505DD4"/>
    <w:rsid w:val="00511FF1"/>
    <w:rsid w:val="0053771F"/>
    <w:rsid w:val="005413B6"/>
    <w:rsid w:val="00576EF7"/>
    <w:rsid w:val="00586875"/>
    <w:rsid w:val="005A12A1"/>
    <w:rsid w:val="005B063D"/>
    <w:rsid w:val="005C53E0"/>
    <w:rsid w:val="005D2805"/>
    <w:rsid w:val="006218C2"/>
    <w:rsid w:val="006451E2"/>
    <w:rsid w:val="00664A1E"/>
    <w:rsid w:val="00667D7A"/>
    <w:rsid w:val="006C5D3F"/>
    <w:rsid w:val="006F44F7"/>
    <w:rsid w:val="00721373"/>
    <w:rsid w:val="00725ED4"/>
    <w:rsid w:val="00741F24"/>
    <w:rsid w:val="00743624"/>
    <w:rsid w:val="00743EAA"/>
    <w:rsid w:val="007554EB"/>
    <w:rsid w:val="007607B2"/>
    <w:rsid w:val="00763285"/>
    <w:rsid w:val="007833FB"/>
    <w:rsid w:val="00783DD4"/>
    <w:rsid w:val="007858ED"/>
    <w:rsid w:val="00790994"/>
    <w:rsid w:val="007E622A"/>
    <w:rsid w:val="008129E5"/>
    <w:rsid w:val="008159E0"/>
    <w:rsid w:val="008501AF"/>
    <w:rsid w:val="00857C4B"/>
    <w:rsid w:val="008761F6"/>
    <w:rsid w:val="0088694A"/>
    <w:rsid w:val="008C73EC"/>
    <w:rsid w:val="008D691F"/>
    <w:rsid w:val="008E12C7"/>
    <w:rsid w:val="00917047"/>
    <w:rsid w:val="00925753"/>
    <w:rsid w:val="00947BFF"/>
    <w:rsid w:val="0096235C"/>
    <w:rsid w:val="00973555"/>
    <w:rsid w:val="009822E6"/>
    <w:rsid w:val="00993453"/>
    <w:rsid w:val="009954D3"/>
    <w:rsid w:val="009B1C2A"/>
    <w:rsid w:val="009B58D6"/>
    <w:rsid w:val="009C5D32"/>
    <w:rsid w:val="00A152A7"/>
    <w:rsid w:val="00A30653"/>
    <w:rsid w:val="00A31479"/>
    <w:rsid w:val="00A33342"/>
    <w:rsid w:val="00A375DE"/>
    <w:rsid w:val="00A46126"/>
    <w:rsid w:val="00A656A0"/>
    <w:rsid w:val="00A65B54"/>
    <w:rsid w:val="00A668C1"/>
    <w:rsid w:val="00A77261"/>
    <w:rsid w:val="00A77D38"/>
    <w:rsid w:val="00A84874"/>
    <w:rsid w:val="00A95A2D"/>
    <w:rsid w:val="00AB5F10"/>
    <w:rsid w:val="00B03546"/>
    <w:rsid w:val="00B10AC2"/>
    <w:rsid w:val="00B3765A"/>
    <w:rsid w:val="00B41BF7"/>
    <w:rsid w:val="00B61D4C"/>
    <w:rsid w:val="00B71C1D"/>
    <w:rsid w:val="00B85AB6"/>
    <w:rsid w:val="00B865B2"/>
    <w:rsid w:val="00BD5AF1"/>
    <w:rsid w:val="00BE574E"/>
    <w:rsid w:val="00C070C7"/>
    <w:rsid w:val="00C11958"/>
    <w:rsid w:val="00C35560"/>
    <w:rsid w:val="00C45AFF"/>
    <w:rsid w:val="00C73663"/>
    <w:rsid w:val="00C826F9"/>
    <w:rsid w:val="00C84A02"/>
    <w:rsid w:val="00C87348"/>
    <w:rsid w:val="00CB1BDA"/>
    <w:rsid w:val="00CE52E6"/>
    <w:rsid w:val="00D31E0F"/>
    <w:rsid w:val="00D42422"/>
    <w:rsid w:val="00D60F0B"/>
    <w:rsid w:val="00D61C93"/>
    <w:rsid w:val="00D6717B"/>
    <w:rsid w:val="00DA0CA7"/>
    <w:rsid w:val="00DC4498"/>
    <w:rsid w:val="00DD3510"/>
    <w:rsid w:val="00DE756D"/>
    <w:rsid w:val="00E01270"/>
    <w:rsid w:val="00E115D9"/>
    <w:rsid w:val="00E168DC"/>
    <w:rsid w:val="00E239E5"/>
    <w:rsid w:val="00E27689"/>
    <w:rsid w:val="00E34160"/>
    <w:rsid w:val="00E3438F"/>
    <w:rsid w:val="00E50347"/>
    <w:rsid w:val="00E572D4"/>
    <w:rsid w:val="00E64A5B"/>
    <w:rsid w:val="00E855F8"/>
    <w:rsid w:val="00E96B7F"/>
    <w:rsid w:val="00EA60EA"/>
    <w:rsid w:val="00ED7B01"/>
    <w:rsid w:val="00EF17F8"/>
    <w:rsid w:val="00F07216"/>
    <w:rsid w:val="00F2105F"/>
    <w:rsid w:val="00F432F4"/>
    <w:rsid w:val="00F7022B"/>
    <w:rsid w:val="00F814B6"/>
    <w:rsid w:val="00F82EC7"/>
    <w:rsid w:val="00FC3422"/>
    <w:rsid w:val="00FE19A7"/>
    <w:rsid w:val="00FE22EC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AC37"/>
  <w15:docId w15:val="{C771E71A-6DAF-43D7-B3E5-111EFF3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1A"/>
    <w:pPr>
      <w:spacing w:after="160" w:line="259" w:lineRule="auto"/>
    </w:pPr>
    <w:rPr>
      <w:noProof/>
      <w:sz w:val="22"/>
      <w:szCs w:val="22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4C4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link w:val="BodyText"/>
    <w:rsid w:val="00484C45"/>
    <w:rPr>
      <w:rFonts w:ascii="Liberation Serif" w:eastAsia="SimSun" w:hAnsi="Liberation Serif" w:cs="Mangal"/>
      <w:kern w:val="1"/>
      <w:sz w:val="24"/>
      <w:szCs w:val="24"/>
      <w:lang w:val="hy-AM" w:eastAsia="zh-CN" w:bidi="hi-IN"/>
    </w:rPr>
  </w:style>
  <w:style w:type="paragraph" w:styleId="ListParagraph">
    <w:name w:val="List Paragraph"/>
    <w:basedOn w:val="Normal"/>
    <w:qFormat/>
    <w:rsid w:val="00484C4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484C4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B865B2"/>
  </w:style>
  <w:style w:type="character" w:styleId="Hyperlink">
    <w:name w:val="Hyperlink"/>
    <w:uiPriority w:val="99"/>
    <w:semiHidden/>
    <w:unhideWhenUsed/>
    <w:rsid w:val="00B865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9E5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5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7B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7B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7B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7B9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574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5A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AFF"/>
    <w:rPr>
      <w:lang w:val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C45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2627-DA1D-4ED9-9BFF-7B5B580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Melkomian</dc:creator>
  <cp:keywords/>
  <dc:description/>
  <cp:lastModifiedBy>Laura Zaqaryan</cp:lastModifiedBy>
  <cp:revision>5</cp:revision>
  <cp:lastPrinted>2023-09-20T08:13:00Z</cp:lastPrinted>
  <dcterms:created xsi:type="dcterms:W3CDTF">2025-01-31T10:26:00Z</dcterms:created>
  <dcterms:modified xsi:type="dcterms:W3CDTF">2025-01-31T10:42:00Z</dcterms:modified>
</cp:coreProperties>
</file>